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8C" w:rsidRPr="008B7D2C" w:rsidRDefault="00B16235" w:rsidP="00517696">
      <w:pPr>
        <w:pStyle w:val="Sansinterligne"/>
        <w:ind w:left="3540"/>
        <w:jc w:val="both"/>
        <w:rPr>
          <w:rFonts w:ascii="Maiandra GD" w:hAnsi="Maiandra GD"/>
          <w:b/>
          <w:i/>
        </w:rPr>
      </w:pPr>
      <w:bookmarkStart w:id="0" w:name="_GoBack"/>
      <w:bookmarkEnd w:id="0"/>
      <w:r w:rsidRPr="008B7D2C">
        <w:rPr>
          <w:rFonts w:ascii="Maiandra GD" w:eastAsia="Times New Roman" w:hAnsi="Maiandra GD" w:cs="Times New Roman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74D1155" wp14:editId="529EA05A">
            <wp:simplePos x="0" y="0"/>
            <wp:positionH relativeFrom="margin">
              <wp:posOffset>-544195</wp:posOffset>
            </wp:positionH>
            <wp:positionV relativeFrom="margin">
              <wp:posOffset>43180</wp:posOffset>
            </wp:positionV>
            <wp:extent cx="1753235" cy="2560320"/>
            <wp:effectExtent l="0" t="0" r="0" b="0"/>
            <wp:wrapSquare wrapText="bothSides"/>
            <wp:docPr id="34" name="Image 34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81A">
        <w:rPr>
          <w:rFonts w:ascii="Maiandra GD" w:hAnsi="Maiandra GD"/>
          <w:b/>
          <w:i/>
        </w:rPr>
        <w:t xml:space="preserve">Ce </w:t>
      </w:r>
      <w:r w:rsidR="004629E6">
        <w:rPr>
          <w:rFonts w:ascii="Maiandra GD" w:hAnsi="Maiandra GD"/>
          <w:b/>
          <w:i/>
        </w:rPr>
        <w:t>document</w:t>
      </w:r>
      <w:r w:rsidR="00C6581A">
        <w:rPr>
          <w:rFonts w:ascii="Maiandra GD" w:hAnsi="Maiandra GD"/>
          <w:b/>
          <w:i/>
        </w:rPr>
        <w:t xml:space="preserve">, affiché  dans l’Eglise de  Mazargues (Marseille) raconte l’histoire de la Croix de la prison des Baumettes. </w:t>
      </w:r>
    </w:p>
    <w:p w:rsidR="00FE246A" w:rsidRPr="008B7D2C" w:rsidRDefault="00FE246A" w:rsidP="00517696">
      <w:pPr>
        <w:pStyle w:val="Sansinterligne"/>
        <w:jc w:val="both"/>
        <w:rPr>
          <w:rFonts w:ascii="Maiandra GD" w:hAnsi="Maiandra GD"/>
        </w:rPr>
      </w:pPr>
    </w:p>
    <w:p w:rsidR="00A07EED" w:rsidRPr="008B7D2C" w:rsidRDefault="00667C8C" w:rsidP="00517696">
      <w:pPr>
        <w:pStyle w:val="Sansinterligne"/>
        <w:jc w:val="both"/>
        <w:rPr>
          <w:rFonts w:ascii="Maiandra GD" w:eastAsia="Times New Roman" w:hAnsi="Maiandra GD" w:cs="Times New Roman"/>
          <w:lang w:eastAsia="fr-FR"/>
        </w:rPr>
      </w:pPr>
      <w:r w:rsidRPr="008B7D2C">
        <w:rPr>
          <w:rFonts w:ascii="Maiandra GD" w:hAnsi="Maiandra GD"/>
        </w:rPr>
        <w:t xml:space="preserve">Ce Christ </w:t>
      </w:r>
      <w:r w:rsidR="006F6AC1" w:rsidRPr="008B7D2C">
        <w:rPr>
          <w:rFonts w:ascii="Maiandra GD" w:hAnsi="Maiandra GD"/>
        </w:rPr>
        <w:t xml:space="preserve">a </w:t>
      </w:r>
      <w:r w:rsidR="006678EB" w:rsidRPr="008B7D2C">
        <w:rPr>
          <w:rFonts w:ascii="Maiandra GD" w:hAnsi="Maiandra GD"/>
        </w:rPr>
        <w:t xml:space="preserve">été réalisé </w:t>
      </w:r>
      <w:r w:rsidR="006F6AC1" w:rsidRPr="008B7D2C">
        <w:rPr>
          <w:rFonts w:ascii="Maiandra GD" w:hAnsi="Maiandra GD"/>
        </w:rPr>
        <w:t>par André Lasserre, sculpteur suisse</w:t>
      </w:r>
      <w:r w:rsidR="00D26876" w:rsidRPr="008B7D2C">
        <w:rPr>
          <w:rFonts w:ascii="Maiandra GD" w:hAnsi="Maiandra GD"/>
        </w:rPr>
        <w:t>.</w:t>
      </w:r>
      <w:r w:rsidR="006678EB" w:rsidRPr="008B7D2C">
        <w:rPr>
          <w:rFonts w:ascii="Maiandra GD" w:hAnsi="Maiandra GD"/>
        </w:rPr>
        <w:t xml:space="preserve">  </w:t>
      </w:r>
      <w:r w:rsidR="00D26876" w:rsidRPr="008B7D2C">
        <w:rPr>
          <w:rFonts w:ascii="Maiandra GD" w:hAnsi="Maiandra GD"/>
        </w:rPr>
        <w:t xml:space="preserve">Militant communiste, André Lasserre </w:t>
      </w:r>
      <w:r w:rsidR="00BB78FE" w:rsidRPr="008B7D2C">
        <w:rPr>
          <w:rFonts w:ascii="Maiandra GD" w:hAnsi="Maiandra GD"/>
        </w:rPr>
        <w:t>a été</w:t>
      </w:r>
      <w:r w:rsidR="00D26876" w:rsidRPr="008B7D2C">
        <w:rPr>
          <w:rFonts w:ascii="Maiandra GD" w:hAnsi="Maiandra GD"/>
        </w:rPr>
        <w:t xml:space="preserve"> condamn</w:t>
      </w:r>
      <w:r w:rsidR="009E79E6" w:rsidRPr="008B7D2C">
        <w:rPr>
          <w:rFonts w:ascii="Maiandra GD" w:hAnsi="Maiandra GD"/>
        </w:rPr>
        <w:t>é à mort par le régime de Vichy ;</w:t>
      </w:r>
      <w:r w:rsidR="00D26876" w:rsidRPr="008B7D2C">
        <w:rPr>
          <w:rFonts w:ascii="Maiandra GD" w:hAnsi="Maiandra GD"/>
        </w:rPr>
        <w:t xml:space="preserve"> </w:t>
      </w:r>
      <w:r w:rsidR="00377C6C" w:rsidRPr="008B7D2C">
        <w:rPr>
          <w:rFonts w:ascii="Maiandra GD" w:hAnsi="Maiandra GD"/>
        </w:rPr>
        <w:t xml:space="preserve">avec d’autres, il </w:t>
      </w:r>
      <w:r w:rsidR="00BB78FE" w:rsidRPr="008B7D2C">
        <w:rPr>
          <w:rFonts w:ascii="Maiandra GD" w:hAnsi="Maiandra GD"/>
        </w:rPr>
        <w:t>était</w:t>
      </w:r>
      <w:r w:rsidR="00377C6C" w:rsidRPr="008B7D2C">
        <w:rPr>
          <w:rFonts w:ascii="Maiandra GD" w:hAnsi="Maiandra GD"/>
        </w:rPr>
        <w:t xml:space="preserve"> soupçonné de fabriquer des faux passeports suisses pour des yougoslaves persécutés. </w:t>
      </w:r>
      <w:r w:rsidR="009E79E6" w:rsidRPr="008B7D2C">
        <w:rPr>
          <w:rFonts w:ascii="Maiandra GD" w:hAnsi="Maiandra GD"/>
        </w:rPr>
        <w:t xml:space="preserve">Il </w:t>
      </w:r>
      <w:r w:rsidR="00BB78FE" w:rsidRPr="008B7D2C">
        <w:rPr>
          <w:rFonts w:ascii="Maiandra GD" w:hAnsi="Maiandra GD"/>
        </w:rPr>
        <w:t>a été</w:t>
      </w:r>
      <w:r w:rsidR="009E79E6" w:rsidRPr="008B7D2C">
        <w:rPr>
          <w:rFonts w:ascii="Maiandra GD" w:hAnsi="Maiandra GD"/>
        </w:rPr>
        <w:t xml:space="preserve"> </w:t>
      </w:r>
      <w:r w:rsidR="00377C6C" w:rsidRPr="008B7D2C">
        <w:rPr>
          <w:rFonts w:ascii="Maiandra GD" w:hAnsi="Maiandra GD"/>
        </w:rPr>
        <w:t>I</w:t>
      </w:r>
      <w:r w:rsidR="00D26876" w:rsidRPr="008B7D2C">
        <w:rPr>
          <w:rFonts w:ascii="Maiandra GD" w:hAnsi="Maiandra GD"/>
        </w:rPr>
        <w:t>ncarcéré à Toulon</w:t>
      </w:r>
      <w:r w:rsidR="00BB78FE" w:rsidRPr="008B7D2C">
        <w:rPr>
          <w:rFonts w:ascii="Maiandra GD" w:hAnsi="Maiandra GD"/>
        </w:rPr>
        <w:t xml:space="preserve">, </w:t>
      </w:r>
      <w:r w:rsidR="00D26876" w:rsidRPr="008B7D2C">
        <w:rPr>
          <w:rFonts w:ascii="Maiandra GD" w:hAnsi="Maiandra GD"/>
        </w:rPr>
        <w:t>Munich</w:t>
      </w:r>
      <w:r w:rsidR="009E79E6" w:rsidRPr="008B7D2C">
        <w:rPr>
          <w:rFonts w:ascii="Maiandra GD" w:hAnsi="Maiandra GD"/>
        </w:rPr>
        <w:t xml:space="preserve"> </w:t>
      </w:r>
      <w:r w:rsidR="00B63393" w:rsidRPr="008B7D2C">
        <w:rPr>
          <w:rFonts w:ascii="Maiandra GD" w:hAnsi="Maiandra GD"/>
        </w:rPr>
        <w:t xml:space="preserve">et </w:t>
      </w:r>
      <w:r w:rsidR="00BB78FE" w:rsidRPr="008B7D2C">
        <w:rPr>
          <w:rFonts w:ascii="Maiandra GD" w:hAnsi="Maiandra GD"/>
        </w:rPr>
        <w:t xml:space="preserve">enfin </w:t>
      </w:r>
      <w:r w:rsidR="00D26876" w:rsidRPr="008B7D2C">
        <w:rPr>
          <w:rFonts w:ascii="Maiandra GD" w:hAnsi="Maiandra GD"/>
        </w:rPr>
        <w:t xml:space="preserve">déporté à Dachau pour </w:t>
      </w:r>
      <w:r w:rsidR="009E79E6" w:rsidRPr="008B7D2C">
        <w:rPr>
          <w:rFonts w:ascii="Maiandra GD" w:hAnsi="Maiandra GD"/>
        </w:rPr>
        <w:t>actions</w:t>
      </w:r>
      <w:r w:rsidR="00D26876" w:rsidRPr="008B7D2C">
        <w:rPr>
          <w:rFonts w:ascii="Maiandra GD" w:hAnsi="Maiandra GD"/>
        </w:rPr>
        <w:t xml:space="preserve"> de résistance</w:t>
      </w:r>
      <w:r w:rsidR="004824A1">
        <w:rPr>
          <w:rFonts w:ascii="Maiandra GD" w:hAnsi="Maiandra GD"/>
        </w:rPr>
        <w:t xml:space="preserve"> où il a lié amitié avec le Père </w:t>
      </w:r>
      <w:r w:rsidR="006E1FF0">
        <w:rPr>
          <w:rFonts w:ascii="Maiandra GD" w:hAnsi="Maiandra GD"/>
        </w:rPr>
        <w:t xml:space="preserve">Michel </w:t>
      </w:r>
      <w:r w:rsidR="004824A1">
        <w:rPr>
          <w:rFonts w:ascii="Maiandra GD" w:hAnsi="Maiandra GD"/>
        </w:rPr>
        <w:t>Riquet</w:t>
      </w:r>
      <w:r w:rsidR="00D26876" w:rsidRPr="008B7D2C">
        <w:rPr>
          <w:rFonts w:ascii="Maiandra GD" w:hAnsi="Maiandra GD"/>
        </w:rPr>
        <w:t>. Libéré à la fin de la guerre,</w:t>
      </w:r>
      <w:r w:rsidR="00B63393" w:rsidRPr="008B7D2C">
        <w:rPr>
          <w:rFonts w:ascii="Maiandra GD" w:hAnsi="Maiandra GD"/>
        </w:rPr>
        <w:t xml:space="preserve"> </w:t>
      </w:r>
      <w:r w:rsidR="00A07EED" w:rsidRPr="008B7D2C">
        <w:rPr>
          <w:rFonts w:ascii="Maiandra GD" w:hAnsi="Maiandra GD"/>
        </w:rPr>
        <w:t xml:space="preserve">il </w:t>
      </w:r>
      <w:r w:rsidR="00BB78FE" w:rsidRPr="008B7D2C">
        <w:rPr>
          <w:rFonts w:ascii="Maiandra GD" w:hAnsi="Maiandra GD"/>
        </w:rPr>
        <w:t xml:space="preserve">a </w:t>
      </w:r>
      <w:r w:rsidR="008A4554" w:rsidRPr="008B7D2C">
        <w:rPr>
          <w:rFonts w:ascii="Maiandra GD" w:hAnsi="Maiandra GD"/>
        </w:rPr>
        <w:t xml:space="preserve">de nouveau </w:t>
      </w:r>
      <w:r w:rsidR="00BB78FE" w:rsidRPr="008B7D2C">
        <w:rPr>
          <w:rFonts w:ascii="Maiandra GD" w:hAnsi="Maiandra GD"/>
        </w:rPr>
        <w:t>été</w:t>
      </w:r>
      <w:r w:rsidR="00A07EED" w:rsidRPr="008B7D2C">
        <w:rPr>
          <w:rFonts w:ascii="Maiandra GD" w:hAnsi="Maiandra GD"/>
        </w:rPr>
        <w:t xml:space="preserve"> </w:t>
      </w:r>
      <w:r w:rsidR="00B63393" w:rsidRPr="008B7D2C">
        <w:rPr>
          <w:rFonts w:ascii="Maiandra GD" w:hAnsi="Maiandra GD"/>
        </w:rPr>
        <w:t>arrêté en 1946 s</w:t>
      </w:r>
      <w:r w:rsidR="00377C6C" w:rsidRPr="008B7D2C">
        <w:rPr>
          <w:rFonts w:ascii="Maiandra GD" w:hAnsi="Maiandra GD"/>
        </w:rPr>
        <w:t>ur recherche du tribunal maritime de Toulon</w:t>
      </w:r>
      <w:r w:rsidR="00B63393" w:rsidRPr="008B7D2C">
        <w:rPr>
          <w:rFonts w:ascii="Maiandra GD" w:hAnsi="Maiandra GD"/>
        </w:rPr>
        <w:t>.</w:t>
      </w:r>
      <w:r w:rsidR="00377C6C" w:rsidRPr="008B7D2C">
        <w:rPr>
          <w:rFonts w:ascii="Maiandra GD" w:hAnsi="Maiandra GD"/>
        </w:rPr>
        <w:t xml:space="preserve"> </w:t>
      </w:r>
      <w:r w:rsidR="00A07EED" w:rsidRPr="008B7D2C">
        <w:rPr>
          <w:rFonts w:ascii="Maiandra GD" w:eastAsia="Times New Roman" w:hAnsi="Maiandra GD" w:cs="Times New Roman"/>
          <w:lang w:eastAsia="fr-FR"/>
        </w:rPr>
        <w:t>Sa peine</w:t>
      </w:r>
      <w:r w:rsidR="00B96428">
        <w:rPr>
          <w:rFonts w:ascii="Maiandra GD" w:eastAsia="Times New Roman" w:hAnsi="Maiandra GD" w:cs="Times New Roman"/>
          <w:lang w:eastAsia="fr-FR"/>
        </w:rPr>
        <w:t>,</w:t>
      </w:r>
      <w:r w:rsidR="00C6581A">
        <w:rPr>
          <w:rFonts w:ascii="Maiandra GD" w:eastAsia="Times New Roman" w:hAnsi="Maiandra GD" w:cs="Times New Roman"/>
          <w:lang w:eastAsia="fr-FR"/>
        </w:rPr>
        <w:t xml:space="preserve"> qui n’avait pas été amnistiée</w:t>
      </w:r>
      <w:r w:rsidR="00B96428">
        <w:rPr>
          <w:rFonts w:ascii="Maiandra GD" w:eastAsia="Times New Roman" w:hAnsi="Maiandra GD" w:cs="Times New Roman"/>
          <w:lang w:eastAsia="fr-FR"/>
        </w:rPr>
        <w:t>,</w:t>
      </w:r>
      <w:r w:rsidR="00A07EED" w:rsidRPr="008B7D2C">
        <w:rPr>
          <w:rFonts w:ascii="Maiandra GD" w:eastAsia="Times New Roman" w:hAnsi="Maiandra GD" w:cs="Times New Roman"/>
          <w:lang w:eastAsia="fr-FR"/>
        </w:rPr>
        <w:t xml:space="preserve"> a été commuée en détention à vie, puis à </w:t>
      </w:r>
      <w:hyperlink r:id="rId7" w:history="1">
        <w:r w:rsidR="00A07EED" w:rsidRPr="008B7D2C">
          <w:rPr>
            <w:rFonts w:ascii="Maiandra GD" w:eastAsia="Times New Roman" w:hAnsi="Maiandra GD" w:cs="Times New Roman"/>
            <w:lang w:eastAsia="fr-FR"/>
          </w:rPr>
          <w:t>vingt</w:t>
        </w:r>
      </w:hyperlink>
      <w:r w:rsidR="00A07EED" w:rsidRPr="008B7D2C">
        <w:rPr>
          <w:rFonts w:ascii="Maiandra GD" w:eastAsia="Times New Roman" w:hAnsi="Maiandra GD" w:cs="Times New Roman"/>
          <w:lang w:eastAsia="fr-FR"/>
        </w:rPr>
        <w:t xml:space="preserve"> ans </w:t>
      </w:r>
      <w:r w:rsidR="00B63393" w:rsidRPr="008B7D2C">
        <w:rPr>
          <w:rFonts w:ascii="Maiandra GD" w:eastAsia="Times New Roman" w:hAnsi="Maiandra GD" w:cs="Times New Roman"/>
          <w:lang w:eastAsia="fr-FR"/>
        </w:rPr>
        <w:t xml:space="preserve">et enfin à </w:t>
      </w:r>
      <w:r w:rsidR="00B63393" w:rsidRPr="008B7D2C">
        <w:rPr>
          <w:rFonts w:ascii="Maiandra GD" w:hAnsi="Maiandra GD"/>
        </w:rPr>
        <w:t xml:space="preserve">5 ans </w:t>
      </w:r>
      <w:r w:rsidR="00A07EED" w:rsidRPr="008B7D2C">
        <w:rPr>
          <w:rFonts w:ascii="Maiandra GD" w:eastAsia="Times New Roman" w:hAnsi="Maiandra GD" w:cs="Times New Roman"/>
          <w:lang w:eastAsia="fr-FR"/>
        </w:rPr>
        <w:t xml:space="preserve">de réclusion. </w:t>
      </w:r>
      <w:r w:rsidR="00BB78FE" w:rsidRPr="008B7D2C">
        <w:rPr>
          <w:rFonts w:ascii="Maiandra GD" w:eastAsia="Times New Roman" w:hAnsi="Maiandra GD" w:cs="Times New Roman"/>
          <w:lang w:eastAsia="fr-FR"/>
        </w:rPr>
        <w:t xml:space="preserve">Incarcéré </w:t>
      </w:r>
      <w:r w:rsidR="004824A1">
        <w:rPr>
          <w:rFonts w:ascii="Maiandra GD" w:eastAsia="Times New Roman" w:hAnsi="Maiandra GD" w:cs="Times New Roman"/>
          <w:lang w:eastAsia="fr-FR"/>
        </w:rPr>
        <w:t xml:space="preserve">à la prison des </w:t>
      </w:r>
      <w:r w:rsidR="00BB78FE" w:rsidRPr="008B7D2C">
        <w:rPr>
          <w:rFonts w:ascii="Maiandra GD" w:eastAsia="Times New Roman" w:hAnsi="Maiandra GD" w:cs="Times New Roman"/>
          <w:lang w:eastAsia="fr-FR"/>
        </w:rPr>
        <w:t xml:space="preserve">Baumettes, </w:t>
      </w:r>
      <w:r w:rsidR="00B96428">
        <w:rPr>
          <w:rFonts w:ascii="Maiandra GD" w:eastAsia="Times New Roman" w:hAnsi="Maiandra GD" w:cs="Times New Roman"/>
          <w:lang w:eastAsia="fr-FR"/>
        </w:rPr>
        <w:t>c</w:t>
      </w:r>
      <w:r w:rsidR="00D01FDE" w:rsidRPr="008B7D2C">
        <w:rPr>
          <w:rFonts w:ascii="Maiandra GD" w:hAnsi="Maiandra GD"/>
        </w:rPr>
        <w:t>’est là qu’il a sculpté ce Christ pour la chapelle sur la demande l’aumônier, l’abbé </w:t>
      </w:r>
      <w:r w:rsidR="00B16235" w:rsidRPr="008B7D2C">
        <w:rPr>
          <w:rFonts w:ascii="Maiandra GD" w:hAnsi="Maiandra GD"/>
        </w:rPr>
        <w:t>Albert</w:t>
      </w:r>
      <w:r w:rsidR="00BF5184" w:rsidRPr="008B7D2C">
        <w:rPr>
          <w:rFonts w:ascii="Maiandra GD" w:hAnsi="Maiandra GD"/>
        </w:rPr>
        <w:t xml:space="preserve"> </w:t>
      </w:r>
      <w:proofErr w:type="spellStart"/>
      <w:r w:rsidR="00D01FDE" w:rsidRPr="008B7D2C">
        <w:rPr>
          <w:rFonts w:ascii="Maiandra GD" w:hAnsi="Maiandra GD"/>
        </w:rPr>
        <w:t>Jaur</w:t>
      </w:r>
      <w:proofErr w:type="spellEnd"/>
      <w:r w:rsidR="00D01FDE" w:rsidRPr="008B7D2C">
        <w:rPr>
          <w:rFonts w:ascii="Maiandra GD" w:hAnsi="Maiandra GD"/>
        </w:rPr>
        <w:t>.</w:t>
      </w:r>
      <w:r w:rsidR="00A07EED" w:rsidRPr="008B7D2C">
        <w:rPr>
          <w:rFonts w:ascii="Maiandra GD" w:eastAsia="Times New Roman" w:hAnsi="Maiandra GD" w:cs="Times New Roman"/>
          <w:lang w:eastAsia="fr-FR"/>
        </w:rPr>
        <w:t xml:space="preserve"> </w:t>
      </w:r>
      <w:r w:rsidR="008A4554" w:rsidRPr="008B7D2C">
        <w:rPr>
          <w:rFonts w:ascii="Maiandra GD" w:hAnsi="Maiandra GD"/>
        </w:rPr>
        <w:t>André Lasserre a retrouvé la liberté en 1951.</w:t>
      </w:r>
    </w:p>
    <w:p w:rsidR="00A07EED" w:rsidRPr="008B7D2C" w:rsidRDefault="00A07EED" w:rsidP="00517696">
      <w:pPr>
        <w:pStyle w:val="Sansinterligne"/>
        <w:jc w:val="both"/>
        <w:rPr>
          <w:rFonts w:ascii="Maiandra GD" w:eastAsia="Times New Roman" w:hAnsi="Maiandra GD" w:cs="Times New Roman"/>
          <w:lang w:eastAsia="fr-FR"/>
        </w:rPr>
      </w:pPr>
    </w:p>
    <w:p w:rsidR="00217AFF" w:rsidRPr="008B7D2C" w:rsidRDefault="008B7D2C" w:rsidP="00517696">
      <w:pPr>
        <w:pStyle w:val="Sansinterligne"/>
        <w:jc w:val="both"/>
        <w:rPr>
          <w:rFonts w:ascii="Maiandra GD" w:hAnsi="Maiandra GD"/>
        </w:rPr>
      </w:pPr>
      <w:r w:rsidRPr="008B7D2C">
        <w:rPr>
          <w:rFonts w:ascii="Maiandra GD" w:hAnsi="Maiandra GD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E93F323" wp14:editId="0CE38972">
            <wp:simplePos x="0" y="0"/>
            <wp:positionH relativeFrom="margin">
              <wp:posOffset>5043805</wp:posOffset>
            </wp:positionH>
            <wp:positionV relativeFrom="margin">
              <wp:posOffset>2400300</wp:posOffset>
            </wp:positionV>
            <wp:extent cx="1590675" cy="261747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725" w:rsidRPr="008B7D2C">
        <w:rPr>
          <w:rFonts w:ascii="Maiandra GD" w:hAnsi="Maiandra GD"/>
        </w:rPr>
        <w:t>Dans les années 80, l</w:t>
      </w:r>
      <w:r w:rsidR="004B2B5C" w:rsidRPr="008B7D2C">
        <w:rPr>
          <w:rFonts w:ascii="Maiandra GD" w:hAnsi="Maiandra GD"/>
        </w:rPr>
        <w:t>a</w:t>
      </w:r>
      <w:r w:rsidR="00FF5F2E" w:rsidRPr="008B7D2C">
        <w:rPr>
          <w:rFonts w:ascii="Maiandra GD" w:hAnsi="Maiandra GD"/>
        </w:rPr>
        <w:t xml:space="preserve"> chapelle des Baumettes a été désaffectée et cette croix a été remisée dans une cave</w:t>
      </w:r>
      <w:r w:rsidR="00217AFF" w:rsidRPr="008B7D2C">
        <w:rPr>
          <w:rFonts w:ascii="Maiandra GD" w:hAnsi="Maiandra GD"/>
        </w:rPr>
        <w:t>.</w:t>
      </w:r>
      <w:r w:rsidR="00FF5F2E" w:rsidRPr="008B7D2C">
        <w:rPr>
          <w:rFonts w:ascii="Maiandra GD" w:hAnsi="Maiandra GD"/>
        </w:rPr>
        <w:t xml:space="preserve"> En 2013, au début du chantier de rénovation de la prison, elle est « retrouvée » en </w:t>
      </w:r>
      <w:r w:rsidR="00B96428">
        <w:rPr>
          <w:rFonts w:ascii="Maiandra GD" w:hAnsi="Maiandra GD"/>
        </w:rPr>
        <w:t xml:space="preserve">très </w:t>
      </w:r>
      <w:r w:rsidR="00FF5F2E" w:rsidRPr="008B7D2C">
        <w:rPr>
          <w:rFonts w:ascii="Maiandra GD" w:hAnsi="Maiandra GD"/>
        </w:rPr>
        <w:t>mauvais état et donné à l’aumônerie</w:t>
      </w:r>
      <w:r w:rsidR="00217AFF" w:rsidRPr="008B7D2C">
        <w:rPr>
          <w:rFonts w:ascii="Maiandra GD" w:hAnsi="Maiandra GD"/>
        </w:rPr>
        <w:t xml:space="preserve"> puis</w:t>
      </w:r>
      <w:r w:rsidR="00FF5F2E" w:rsidRPr="008B7D2C">
        <w:rPr>
          <w:rFonts w:ascii="Maiandra GD" w:hAnsi="Maiandra GD"/>
        </w:rPr>
        <w:t xml:space="preserve"> restaurée </w:t>
      </w:r>
      <w:r w:rsidR="00217AFF" w:rsidRPr="008B7D2C">
        <w:rPr>
          <w:rFonts w:ascii="Maiandra GD" w:hAnsi="Maiandra GD"/>
        </w:rPr>
        <w:t>et</w:t>
      </w:r>
      <w:r w:rsidR="00FF5F2E" w:rsidRPr="008B7D2C">
        <w:rPr>
          <w:rFonts w:ascii="Maiandra GD" w:hAnsi="Maiandra GD"/>
        </w:rPr>
        <w:t xml:space="preserve"> placée ici. Elle nous rappelle que la prison des Baumettes est une des grandes </w:t>
      </w:r>
      <w:r w:rsidR="00D44BEF" w:rsidRPr="008B7D2C">
        <w:rPr>
          <w:rFonts w:ascii="Maiandra GD" w:hAnsi="Maiandra GD"/>
        </w:rPr>
        <w:t>réalités humaines</w:t>
      </w:r>
      <w:r w:rsidR="00FF5F2E" w:rsidRPr="008B7D2C">
        <w:rPr>
          <w:rFonts w:ascii="Maiandra GD" w:hAnsi="Maiandra GD"/>
        </w:rPr>
        <w:t xml:space="preserve"> de notre </w:t>
      </w:r>
      <w:r w:rsidR="00BF5184" w:rsidRPr="008B7D2C">
        <w:rPr>
          <w:rFonts w:ascii="Maiandra GD" w:hAnsi="Maiandra GD"/>
        </w:rPr>
        <w:t xml:space="preserve">quartier </w:t>
      </w:r>
      <w:r w:rsidR="00FF5F2E" w:rsidRPr="008B7D2C">
        <w:rPr>
          <w:rFonts w:ascii="Maiandra GD" w:hAnsi="Maiandra GD"/>
        </w:rPr>
        <w:t>de Mazargues</w:t>
      </w:r>
      <w:r w:rsidR="00217AFF" w:rsidRPr="008B7D2C">
        <w:rPr>
          <w:rFonts w:ascii="Maiandra GD" w:hAnsi="Maiandra GD"/>
        </w:rPr>
        <w:t>.</w:t>
      </w:r>
    </w:p>
    <w:p w:rsidR="002872E5" w:rsidRPr="008B7D2C" w:rsidRDefault="002872E5" w:rsidP="00517696">
      <w:pPr>
        <w:pStyle w:val="Sansinterligne"/>
        <w:jc w:val="both"/>
        <w:rPr>
          <w:rFonts w:ascii="Maiandra GD" w:hAnsi="Maiandra GD"/>
        </w:rPr>
      </w:pPr>
    </w:p>
    <w:p w:rsidR="002872E5" w:rsidRPr="008B7D2C" w:rsidRDefault="000E3725" w:rsidP="00517696">
      <w:pPr>
        <w:pStyle w:val="Sansinterligne"/>
        <w:jc w:val="both"/>
        <w:rPr>
          <w:rFonts w:ascii="Maiandra GD" w:hAnsi="Maiandra GD"/>
        </w:rPr>
      </w:pPr>
      <w:r w:rsidRPr="008B7D2C">
        <w:rPr>
          <w:rFonts w:ascii="Maiandra GD" w:hAnsi="Maiandra GD"/>
        </w:rPr>
        <w:t xml:space="preserve">La prison des Baumettes a été construite entre </w:t>
      </w:r>
      <w:hyperlink r:id="rId9" w:tgtFrame="_self" w:tooltip="1933" w:history="1">
        <w:r w:rsidRPr="0027131C">
          <w:rPr>
            <w:rStyle w:val="Lienhypertexte"/>
            <w:rFonts w:ascii="Maiandra GD" w:hAnsi="Maiandra GD"/>
            <w:color w:val="auto"/>
            <w:u w:val="none"/>
          </w:rPr>
          <w:t>1933</w:t>
        </w:r>
      </w:hyperlink>
      <w:r w:rsidRPr="0027131C">
        <w:rPr>
          <w:rFonts w:ascii="Maiandra GD" w:hAnsi="Maiandra GD"/>
        </w:rPr>
        <w:t xml:space="preserve"> et </w:t>
      </w:r>
      <w:hyperlink r:id="rId10" w:tgtFrame="_self" w:tooltip="1939" w:history="1">
        <w:r w:rsidRPr="0027131C">
          <w:rPr>
            <w:rStyle w:val="Lienhypertexte"/>
            <w:rFonts w:ascii="Maiandra GD" w:hAnsi="Maiandra GD"/>
            <w:color w:val="auto"/>
            <w:u w:val="none"/>
          </w:rPr>
          <w:t>1939</w:t>
        </w:r>
      </w:hyperlink>
      <w:r w:rsidRPr="0027131C">
        <w:rPr>
          <w:rFonts w:ascii="Maiandra GD" w:hAnsi="Maiandra GD"/>
        </w:rPr>
        <w:t>.</w:t>
      </w:r>
      <w:r w:rsidRPr="008B7D2C">
        <w:rPr>
          <w:rFonts w:ascii="Maiandra GD" w:hAnsi="Maiandra GD"/>
        </w:rPr>
        <w:t xml:space="preserve"> </w:t>
      </w:r>
      <w:r w:rsidR="00710FBF" w:rsidRPr="008B7D2C">
        <w:rPr>
          <w:rFonts w:ascii="Maiandra GD" w:hAnsi="Maiandra GD"/>
        </w:rPr>
        <w:t xml:space="preserve">Avant la création de cette croix puis devant ce Christ souffrant, la </w:t>
      </w:r>
      <w:r w:rsidR="002872E5" w:rsidRPr="008B7D2C">
        <w:rPr>
          <w:rFonts w:ascii="Maiandra GD" w:hAnsi="Maiandra GD"/>
        </w:rPr>
        <w:t xml:space="preserve">chapelle </w:t>
      </w:r>
      <w:r w:rsidR="00710FBF" w:rsidRPr="008B7D2C">
        <w:rPr>
          <w:rFonts w:ascii="Maiandra GD" w:hAnsi="Maiandra GD"/>
        </w:rPr>
        <w:t>a été</w:t>
      </w:r>
      <w:r w:rsidR="002872E5" w:rsidRPr="008B7D2C">
        <w:rPr>
          <w:rFonts w:ascii="Maiandra GD" w:hAnsi="Maiandra GD"/>
        </w:rPr>
        <w:t xml:space="preserve"> un lieu de prière pour un très grand nombre de chrétiens de tou</w:t>
      </w:r>
      <w:r w:rsidR="00FC00FF" w:rsidRPr="008B7D2C">
        <w:rPr>
          <w:rFonts w:ascii="Maiandra GD" w:hAnsi="Maiandra GD"/>
        </w:rPr>
        <w:t>tes origines, et pas seulement l</w:t>
      </w:r>
      <w:r w:rsidR="002872E5" w:rsidRPr="008B7D2C">
        <w:rPr>
          <w:rFonts w:ascii="Maiandra GD" w:hAnsi="Maiandra GD"/>
        </w:rPr>
        <w:t>es chrétiens car il n’y avait pas d’autres lieux de culte.</w:t>
      </w:r>
    </w:p>
    <w:p w:rsidR="00FC00FF" w:rsidRPr="008B7D2C" w:rsidRDefault="00FC00FF" w:rsidP="00517696">
      <w:pPr>
        <w:pStyle w:val="Sansinterligne"/>
        <w:jc w:val="both"/>
        <w:rPr>
          <w:rFonts w:ascii="Maiandra GD" w:hAnsi="Maiandra GD"/>
        </w:rPr>
      </w:pPr>
    </w:p>
    <w:p w:rsidR="00D01FDE" w:rsidRPr="008B7D2C" w:rsidRDefault="00F5601B" w:rsidP="00517696">
      <w:pPr>
        <w:pStyle w:val="Sansinterligne"/>
        <w:numPr>
          <w:ilvl w:val="0"/>
          <w:numId w:val="7"/>
        </w:numPr>
        <w:jc w:val="both"/>
        <w:rPr>
          <w:rFonts w:ascii="Maiandra GD" w:hAnsi="Maiandra GD"/>
        </w:rPr>
      </w:pPr>
      <w:r w:rsidRPr="008B7D2C">
        <w:rPr>
          <w:rFonts w:ascii="Maiandra GD" w:hAnsi="Maiandra GD"/>
        </w:rPr>
        <w:t>Des r</w:t>
      </w:r>
      <w:r w:rsidR="00FC00FF" w:rsidRPr="008B7D2C">
        <w:rPr>
          <w:rFonts w:ascii="Maiandra GD" w:hAnsi="Maiandra GD"/>
        </w:rPr>
        <w:t>ésistants incarcérés par l’occupant  pendant la guerre (1939-45) et travailleurs indochinois ré</w:t>
      </w:r>
      <w:r w:rsidRPr="008B7D2C">
        <w:rPr>
          <w:rFonts w:ascii="Maiandra GD" w:hAnsi="Maiandra GD"/>
        </w:rPr>
        <w:t>quisitionnés comme main d’œuvre ;</w:t>
      </w:r>
      <w:r w:rsidR="00FC00FF" w:rsidRPr="008B7D2C">
        <w:rPr>
          <w:rFonts w:ascii="Maiandra GD" w:hAnsi="Maiandra GD"/>
        </w:rPr>
        <w:t xml:space="preserve"> </w:t>
      </w:r>
      <w:r w:rsidR="008A4554" w:rsidRPr="008B7D2C">
        <w:rPr>
          <w:rFonts w:ascii="Maiandra GD" w:hAnsi="Maiandra GD"/>
        </w:rPr>
        <w:t>d</w:t>
      </w:r>
      <w:r w:rsidRPr="008B7D2C">
        <w:rPr>
          <w:rFonts w:ascii="Maiandra GD" w:hAnsi="Maiandra GD"/>
        </w:rPr>
        <w:t xml:space="preserve">es </w:t>
      </w:r>
      <w:r w:rsidR="008A4554" w:rsidRPr="008B7D2C">
        <w:rPr>
          <w:rFonts w:ascii="Maiandra GD" w:hAnsi="Maiandra GD"/>
        </w:rPr>
        <w:t>r</w:t>
      </w:r>
      <w:r w:rsidR="00FC00FF" w:rsidRPr="008B7D2C">
        <w:rPr>
          <w:rFonts w:ascii="Maiandra GD" w:hAnsi="Maiandra GD"/>
        </w:rPr>
        <w:t>ésistants et objecteurs de conscience pendant la guerre d’Algérie (1954-62)</w:t>
      </w:r>
      <w:r w:rsidR="002B24E0" w:rsidRPr="008B7D2C">
        <w:rPr>
          <w:rFonts w:ascii="Maiandra GD" w:hAnsi="Maiandra GD"/>
        </w:rPr>
        <w:t>…</w:t>
      </w:r>
      <w:r w:rsidR="00FC00FF" w:rsidRPr="008B7D2C">
        <w:rPr>
          <w:rFonts w:ascii="Maiandra GD" w:hAnsi="Maiandra GD"/>
        </w:rPr>
        <w:t xml:space="preserve"> </w:t>
      </w:r>
    </w:p>
    <w:p w:rsidR="00BF5184" w:rsidRPr="008B7D2C" w:rsidRDefault="00F5601B" w:rsidP="00517696">
      <w:pPr>
        <w:pStyle w:val="Paragraphedeliste"/>
        <w:numPr>
          <w:ilvl w:val="0"/>
          <w:numId w:val="7"/>
        </w:numPr>
        <w:jc w:val="both"/>
        <w:rPr>
          <w:rFonts w:ascii="Maiandra GD" w:hAnsi="Maiandra GD" w:cs="Square721BT-Roman"/>
        </w:rPr>
      </w:pPr>
      <w:r w:rsidRPr="008B7D2C">
        <w:rPr>
          <w:rFonts w:ascii="Maiandra GD" w:hAnsi="Maiandra GD" w:cs="Square721BT-Roman"/>
        </w:rPr>
        <w:t>Des membres du personnel pénitentiaire et a</w:t>
      </w:r>
      <w:r w:rsidR="00D01FDE" w:rsidRPr="008B7D2C">
        <w:rPr>
          <w:rFonts w:ascii="Maiandra GD" w:hAnsi="Maiandra GD" w:cs="Square721BT-Roman"/>
        </w:rPr>
        <w:t>umôniers de prison</w:t>
      </w:r>
      <w:r w:rsidRPr="008B7D2C">
        <w:rPr>
          <w:rFonts w:ascii="Maiandra GD" w:hAnsi="Maiandra GD" w:cs="Square721BT-Roman"/>
        </w:rPr>
        <w:t>…</w:t>
      </w:r>
      <w:r w:rsidR="00D01FDE" w:rsidRPr="008B7D2C">
        <w:rPr>
          <w:rFonts w:ascii="Maiandra GD" w:hAnsi="Maiandra GD" w:cs="Square721BT-Roman"/>
        </w:rPr>
        <w:t xml:space="preserve">  </w:t>
      </w:r>
    </w:p>
    <w:p w:rsidR="00710FBF" w:rsidRPr="008B7D2C" w:rsidRDefault="00F5601B" w:rsidP="00517696">
      <w:pPr>
        <w:pStyle w:val="Paragraphedeliste"/>
        <w:numPr>
          <w:ilvl w:val="0"/>
          <w:numId w:val="7"/>
        </w:numPr>
        <w:jc w:val="both"/>
        <w:rPr>
          <w:rFonts w:ascii="Maiandra GD" w:hAnsi="Maiandra GD" w:cs="Square721BT-Roman"/>
        </w:rPr>
      </w:pPr>
      <w:r w:rsidRPr="008B7D2C">
        <w:rPr>
          <w:rFonts w:ascii="Maiandra GD" w:hAnsi="Maiandra GD"/>
        </w:rPr>
        <w:t>De tr</w:t>
      </w:r>
      <w:r w:rsidR="00DA6EA8" w:rsidRPr="008B7D2C">
        <w:rPr>
          <w:rFonts w:ascii="Maiandra GD" w:hAnsi="Maiandra GD"/>
        </w:rPr>
        <w:t>ès nombreux p</w:t>
      </w:r>
      <w:r w:rsidR="00710FBF" w:rsidRPr="008B7D2C">
        <w:rPr>
          <w:rFonts w:ascii="Maiandra GD" w:hAnsi="Maiandra GD"/>
        </w:rPr>
        <w:t xml:space="preserve">risonniers de droit commun </w:t>
      </w:r>
      <w:r w:rsidRPr="008B7D2C">
        <w:rPr>
          <w:rFonts w:ascii="Maiandra GD" w:hAnsi="Maiandra GD"/>
        </w:rPr>
        <w:t xml:space="preserve">… la chapelle était contigüe au quartier des condamnés </w:t>
      </w:r>
      <w:r w:rsidR="002B24E0" w:rsidRPr="008B7D2C">
        <w:rPr>
          <w:rFonts w:ascii="Maiandra GD" w:hAnsi="Maiandra GD" w:cs="Square721BT-Roman"/>
        </w:rPr>
        <w:t>à mort ; o</w:t>
      </w:r>
      <w:r w:rsidR="00710FBF" w:rsidRPr="008B7D2C">
        <w:rPr>
          <w:rFonts w:ascii="Maiandra GD" w:hAnsi="Maiandra GD" w:cs="Square721BT-Roman"/>
        </w:rPr>
        <w:t xml:space="preserve">nze exécutions capitales ont été pratiquées aux Baumettes, la dernière le 10 septembre 1973,  avant l’abolition de cette peine en 1981. </w:t>
      </w:r>
    </w:p>
    <w:p w:rsidR="009E79E6" w:rsidRPr="008B7D2C" w:rsidRDefault="00710FBF" w:rsidP="00517696">
      <w:pPr>
        <w:pStyle w:val="Sansinterligne"/>
        <w:ind w:left="708"/>
        <w:jc w:val="both"/>
        <w:rPr>
          <w:rFonts w:ascii="Maiandra GD" w:hAnsi="Maiandra GD"/>
        </w:rPr>
      </w:pPr>
      <w:r w:rsidRPr="008B7D2C">
        <w:rPr>
          <w:rFonts w:ascii="Maiandra GD" w:hAnsi="Maiandra GD"/>
          <w:i/>
          <w:iCs/>
        </w:rPr>
        <w:t xml:space="preserve">« Un malfaiteur crucifié aux côtés de Jésus lui dit : </w:t>
      </w:r>
      <w:r w:rsidR="00BF5184" w:rsidRPr="008B7D2C">
        <w:rPr>
          <w:rFonts w:ascii="Maiandra GD" w:hAnsi="Maiandra GD"/>
          <w:i/>
          <w:iCs/>
        </w:rPr>
        <w:t>'</w:t>
      </w:r>
      <w:r w:rsidRPr="008B7D2C">
        <w:rPr>
          <w:rFonts w:ascii="Maiandra GD" w:hAnsi="Maiandra GD"/>
          <w:i/>
          <w:iCs/>
        </w:rPr>
        <w:t xml:space="preserve"> </w:t>
      </w:r>
      <w:r w:rsidR="00BF5184" w:rsidRPr="008B7D2C">
        <w:rPr>
          <w:rFonts w:ascii="Maiandra GD" w:hAnsi="Maiandra GD"/>
          <w:i/>
          <w:iCs/>
        </w:rPr>
        <w:t>S</w:t>
      </w:r>
      <w:r w:rsidRPr="008B7D2C">
        <w:rPr>
          <w:rFonts w:ascii="Maiandra GD" w:hAnsi="Maiandra GD"/>
          <w:i/>
          <w:iCs/>
        </w:rPr>
        <w:t>ouviens-toi de moi quand tu viendras inaugurer ton règne'. Jésus lui répondit : 'Aujourd'hui tu seras avec moi dans le paradis »</w:t>
      </w:r>
      <w:r w:rsidR="00BF5184" w:rsidRPr="008B7D2C">
        <w:rPr>
          <w:rFonts w:ascii="Maiandra GD" w:hAnsi="Maiandra GD"/>
          <w:i/>
          <w:iCs/>
        </w:rPr>
        <w:t xml:space="preserve">                           </w:t>
      </w:r>
      <w:r w:rsidRPr="008B7D2C">
        <w:rPr>
          <w:rFonts w:ascii="Maiandra GD" w:hAnsi="Maiandra GD"/>
          <w:i/>
          <w:iCs/>
        </w:rPr>
        <w:t xml:space="preserve"> </w:t>
      </w:r>
      <w:r w:rsidR="00BF5184" w:rsidRPr="008B7D2C">
        <w:rPr>
          <w:rFonts w:ascii="Maiandra GD" w:hAnsi="Maiandra GD"/>
          <w:i/>
          <w:iCs/>
        </w:rPr>
        <w:t xml:space="preserve">                </w:t>
      </w:r>
      <w:r w:rsidR="00313A86" w:rsidRPr="008B7D2C">
        <w:rPr>
          <w:rFonts w:ascii="Maiandra GD" w:hAnsi="Maiandra GD"/>
          <w:i/>
          <w:iCs/>
        </w:rPr>
        <w:t xml:space="preserve">(Evangile selon </w:t>
      </w:r>
      <w:r w:rsidR="002B24E0" w:rsidRPr="008B7D2C">
        <w:rPr>
          <w:rFonts w:ascii="Maiandra GD" w:hAnsi="Maiandra GD"/>
          <w:i/>
          <w:iCs/>
        </w:rPr>
        <w:t xml:space="preserve">saint </w:t>
      </w:r>
      <w:r w:rsidRPr="008B7D2C">
        <w:rPr>
          <w:rFonts w:ascii="Maiandra GD" w:hAnsi="Maiandra GD"/>
          <w:i/>
          <w:iCs/>
        </w:rPr>
        <w:t>Luc 23,42-43</w:t>
      </w:r>
      <w:r w:rsidR="00313A86" w:rsidRPr="008B7D2C">
        <w:rPr>
          <w:rFonts w:ascii="Maiandra GD" w:hAnsi="Maiandra GD"/>
          <w:i/>
          <w:iCs/>
        </w:rPr>
        <w:t>)</w:t>
      </w:r>
    </w:p>
    <w:p w:rsidR="00BF5184" w:rsidRPr="008B7D2C" w:rsidRDefault="009E79E6" w:rsidP="00517696">
      <w:pPr>
        <w:jc w:val="center"/>
        <w:rPr>
          <w:rFonts w:ascii="Maiandra GD" w:hAnsi="Maiandra GD" w:cs="Square721BT-Roman"/>
        </w:rPr>
      </w:pPr>
      <w:r w:rsidRPr="008B7D2C">
        <w:rPr>
          <w:rFonts w:ascii="Maiandra GD" w:hAnsi="Maiandra GD" w:cs="Square721BT-Roman"/>
        </w:rPr>
        <w:t>***</w:t>
      </w:r>
    </w:p>
    <w:p w:rsidR="00BF5184" w:rsidRPr="008B7D2C" w:rsidRDefault="00217AFF" w:rsidP="00517696">
      <w:pPr>
        <w:pStyle w:val="Sansinterligne"/>
        <w:jc w:val="both"/>
        <w:rPr>
          <w:rFonts w:ascii="Maiandra GD" w:hAnsi="Maiandra GD"/>
        </w:rPr>
      </w:pPr>
      <w:r w:rsidRPr="008B7D2C">
        <w:rPr>
          <w:rFonts w:ascii="Maiandra GD" w:hAnsi="Maiandra GD"/>
        </w:rPr>
        <w:t xml:space="preserve">Ce Christ en croix est porteur de la violence infligée et </w:t>
      </w:r>
      <w:r w:rsidR="00E645BC" w:rsidRPr="008B7D2C">
        <w:rPr>
          <w:rFonts w:ascii="Maiandra GD" w:hAnsi="Maiandra GD"/>
        </w:rPr>
        <w:t xml:space="preserve">de </w:t>
      </w:r>
      <w:r w:rsidRPr="008B7D2C">
        <w:rPr>
          <w:rFonts w:ascii="Maiandra GD" w:hAnsi="Maiandra GD"/>
        </w:rPr>
        <w:t>la violence subie.</w:t>
      </w:r>
    </w:p>
    <w:p w:rsidR="00D44BEF" w:rsidRPr="008B7D2C" w:rsidRDefault="00217AFF" w:rsidP="00517696">
      <w:pPr>
        <w:pStyle w:val="Sansinterligne"/>
        <w:jc w:val="both"/>
        <w:rPr>
          <w:rFonts w:ascii="Maiandra GD" w:hAnsi="Maiandra GD"/>
        </w:rPr>
      </w:pPr>
      <w:r w:rsidRPr="008B7D2C">
        <w:rPr>
          <w:rFonts w:ascii="Maiandra GD" w:hAnsi="Maiandra GD"/>
        </w:rPr>
        <w:t>Il manifeste le pardon donné et le pardon accepté.</w:t>
      </w:r>
    </w:p>
    <w:p w:rsidR="00D44BEF" w:rsidRPr="008B7D2C" w:rsidRDefault="00217AFF" w:rsidP="00517696">
      <w:pPr>
        <w:pStyle w:val="Sansinterligne"/>
        <w:jc w:val="both"/>
        <w:rPr>
          <w:rFonts w:ascii="Maiandra GD" w:hAnsi="Maiandra GD"/>
        </w:rPr>
      </w:pPr>
      <w:r w:rsidRPr="008B7D2C">
        <w:rPr>
          <w:rFonts w:ascii="Maiandra GD" w:hAnsi="Maiandra GD"/>
        </w:rPr>
        <w:t>Le pardon invite le coupable à ne pas s’identifier à ses seuls actes</w:t>
      </w:r>
    </w:p>
    <w:p w:rsidR="00217AFF" w:rsidRPr="008B7D2C" w:rsidRDefault="00D44BEF" w:rsidP="00517696">
      <w:pPr>
        <w:pStyle w:val="Sansinterligne"/>
        <w:jc w:val="both"/>
        <w:rPr>
          <w:rFonts w:ascii="Maiandra GD" w:hAnsi="Maiandra GD"/>
        </w:rPr>
      </w:pPr>
      <w:r w:rsidRPr="008B7D2C">
        <w:rPr>
          <w:rFonts w:ascii="Maiandra GD" w:hAnsi="Maiandra GD"/>
        </w:rPr>
        <w:t>Le pardon invite</w:t>
      </w:r>
      <w:r w:rsidR="00217AFF" w:rsidRPr="008B7D2C">
        <w:rPr>
          <w:rFonts w:ascii="Maiandra GD" w:hAnsi="Maiandra GD"/>
        </w:rPr>
        <w:t xml:space="preserve"> la victime à</w:t>
      </w:r>
      <w:r w:rsidRPr="008B7D2C">
        <w:rPr>
          <w:rFonts w:ascii="Maiandra GD" w:hAnsi="Maiandra GD"/>
        </w:rPr>
        <w:t xml:space="preserve"> ne pas s’identifier </w:t>
      </w:r>
      <w:r w:rsidR="00E37F0D">
        <w:rPr>
          <w:rFonts w:ascii="Maiandra GD" w:hAnsi="Maiandra GD"/>
        </w:rPr>
        <w:t xml:space="preserve">à </w:t>
      </w:r>
      <w:r w:rsidR="00217AFF" w:rsidRPr="008B7D2C">
        <w:rPr>
          <w:rFonts w:ascii="Maiandra GD" w:hAnsi="Maiandra GD"/>
        </w:rPr>
        <w:t>ses seules blessures.</w:t>
      </w:r>
    </w:p>
    <w:p w:rsidR="00710FBF" w:rsidRPr="008B7D2C" w:rsidRDefault="00710FBF" w:rsidP="00517696">
      <w:pPr>
        <w:pStyle w:val="Sansinterligne"/>
        <w:jc w:val="both"/>
        <w:rPr>
          <w:rFonts w:ascii="Maiandra GD" w:hAnsi="Maiandra GD" w:cs="Square721BT-Roman"/>
        </w:rPr>
      </w:pPr>
    </w:p>
    <w:p w:rsidR="00313A86" w:rsidRPr="008B7D2C" w:rsidRDefault="007A4F72" w:rsidP="0051769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 w:cs="Trebuchet MS"/>
          <w:color w:val="FF0000"/>
          <w:position w:val="4"/>
        </w:rPr>
      </w:pPr>
      <w:r>
        <w:rPr>
          <w:rFonts w:ascii="Maiandra GD" w:hAnsi="Maiandra GD" w:cs="Square721BT-Roman"/>
          <w:i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01C8B0C" wp14:editId="320EFA6A">
            <wp:simplePos x="0" y="0"/>
            <wp:positionH relativeFrom="margin">
              <wp:posOffset>-218440</wp:posOffset>
            </wp:positionH>
            <wp:positionV relativeFrom="margin">
              <wp:posOffset>7642860</wp:posOffset>
            </wp:positionV>
            <wp:extent cx="1950720" cy="2600960"/>
            <wp:effectExtent l="0" t="0" r="0" b="8890"/>
            <wp:wrapSquare wrapText="bothSides"/>
            <wp:docPr id="2" name="Image 2" descr="C:\Users\Pierre\Documents\P_Morgiou\Croix des Baumettes\croix restaurée\croixrestaur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ocuments\P_Morgiou\Croix des Baumettes\croix restaurée\croixrestauré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A86" w:rsidRPr="008B7D2C">
        <w:rPr>
          <w:rFonts w:ascii="Maiandra GD" w:hAnsi="Maiandra GD" w:cs="Trebuchet MS"/>
          <w:color w:val="000000"/>
        </w:rPr>
        <w:t>« </w:t>
      </w:r>
      <w:r w:rsidR="00710FBF" w:rsidRPr="008B7D2C">
        <w:rPr>
          <w:rFonts w:ascii="Maiandra GD" w:hAnsi="Maiandra GD" w:cs="Trebuchet MS"/>
          <w:color w:val="000000"/>
        </w:rPr>
        <w:t>Le Christ est notre paix. Il a détruit le mur de séparation, la haine…</w:t>
      </w:r>
    </w:p>
    <w:p w:rsidR="00710FBF" w:rsidRPr="008B7D2C" w:rsidRDefault="00710FBF" w:rsidP="0051769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 w:cs="Trebuchet MS"/>
          <w:color w:val="000000"/>
        </w:rPr>
      </w:pPr>
      <w:r w:rsidRPr="008B7D2C">
        <w:rPr>
          <w:rFonts w:ascii="Maiandra GD" w:hAnsi="Maiandra GD" w:cs="Trebuchet MS"/>
          <w:color w:val="000000"/>
        </w:rPr>
        <w:t xml:space="preserve">Par la croix il a tué la haine » </w:t>
      </w:r>
      <w:r w:rsidRPr="008B7D2C">
        <w:rPr>
          <w:rFonts w:ascii="Maiandra GD" w:hAnsi="Maiandra GD" w:cs="Trebuchet MS"/>
          <w:i/>
          <w:color w:val="000000"/>
        </w:rPr>
        <w:t xml:space="preserve">(lettre de </w:t>
      </w:r>
      <w:r w:rsidR="002B24E0" w:rsidRPr="008B7D2C">
        <w:rPr>
          <w:rFonts w:ascii="Maiandra GD" w:hAnsi="Maiandra GD" w:cs="Trebuchet MS"/>
          <w:i/>
          <w:color w:val="000000"/>
        </w:rPr>
        <w:t xml:space="preserve">saint </w:t>
      </w:r>
      <w:r w:rsidRPr="008B7D2C">
        <w:rPr>
          <w:rFonts w:ascii="Maiandra GD" w:hAnsi="Maiandra GD" w:cs="Trebuchet MS"/>
          <w:i/>
          <w:color w:val="000000"/>
        </w:rPr>
        <w:t>Paul aux Éphésiens 2/14…16)</w:t>
      </w:r>
    </w:p>
    <w:p w:rsidR="00710FBF" w:rsidRPr="008B7D2C" w:rsidRDefault="00710FBF" w:rsidP="00517696">
      <w:pPr>
        <w:pStyle w:val="Sansinterligne"/>
        <w:jc w:val="both"/>
        <w:rPr>
          <w:rFonts w:ascii="Maiandra GD" w:hAnsi="Maiandra GD" w:cs="Square721BT-Roman"/>
        </w:rPr>
      </w:pPr>
    </w:p>
    <w:p w:rsidR="00E645BC" w:rsidRPr="008B7D2C" w:rsidRDefault="00314195" w:rsidP="00517696">
      <w:pPr>
        <w:pStyle w:val="Sansinterligne"/>
        <w:jc w:val="both"/>
        <w:rPr>
          <w:rFonts w:ascii="Maiandra GD" w:hAnsi="Maiandra GD" w:cs="Square721BT-Roman"/>
          <w:i/>
        </w:rPr>
      </w:pPr>
      <w:r w:rsidRPr="00314195">
        <w:rPr>
          <w:rFonts w:ascii="Maiandra GD" w:hAnsi="Maiandra GD" w:cs="Square721BT-Roman"/>
          <w:i/>
        </w:rPr>
        <w:t xml:space="preserve"> </w:t>
      </w:r>
      <w:r w:rsidR="008E0AF9" w:rsidRPr="008B7D2C">
        <w:rPr>
          <w:rFonts w:ascii="Maiandra GD" w:hAnsi="Maiandra GD" w:cs="Square721BT-Roman"/>
          <w:i/>
        </w:rPr>
        <w:t xml:space="preserve">« Seigneur Jésus, mort et ressuscité pour nous, </w:t>
      </w:r>
    </w:p>
    <w:p w:rsidR="00AF66EB" w:rsidRPr="008B7D2C" w:rsidRDefault="00AF66EB" w:rsidP="00517696">
      <w:pPr>
        <w:pStyle w:val="Sansinterligne"/>
        <w:jc w:val="both"/>
        <w:rPr>
          <w:rFonts w:ascii="Maiandra GD" w:hAnsi="Maiandra GD" w:cs="Square721BT-Roman"/>
          <w:i/>
        </w:rPr>
      </w:pPr>
      <w:r w:rsidRPr="008B7D2C">
        <w:rPr>
          <w:rFonts w:ascii="Maiandra GD" w:hAnsi="Maiandra GD" w:cs="Square721BT-Roman"/>
          <w:i/>
        </w:rPr>
        <w:t>Nous</w:t>
      </w:r>
      <w:r w:rsidR="008E0AF9" w:rsidRPr="008B7D2C">
        <w:rPr>
          <w:rFonts w:ascii="Maiandra GD" w:hAnsi="Maiandra GD" w:cs="Square721BT-Roman"/>
          <w:i/>
        </w:rPr>
        <w:t xml:space="preserve"> te confions les personnes aujourd’hui en prison</w:t>
      </w:r>
      <w:r w:rsidR="00E645BC" w:rsidRPr="008B7D2C">
        <w:rPr>
          <w:rFonts w:ascii="Maiandra GD" w:hAnsi="Maiandra GD" w:cs="Square721BT-Roman"/>
          <w:i/>
        </w:rPr>
        <w:t xml:space="preserve"> et toutes leurs familles. </w:t>
      </w:r>
    </w:p>
    <w:p w:rsidR="00E645BC" w:rsidRPr="008B7D2C" w:rsidRDefault="00AF66EB" w:rsidP="00517696">
      <w:pPr>
        <w:pStyle w:val="Sansinterligne"/>
        <w:jc w:val="both"/>
        <w:rPr>
          <w:rFonts w:ascii="Maiandra GD" w:hAnsi="Maiandra GD" w:cs="Square721BT-Roman"/>
          <w:i/>
        </w:rPr>
      </w:pPr>
      <w:r w:rsidRPr="008B7D2C">
        <w:rPr>
          <w:rFonts w:ascii="Maiandra GD" w:hAnsi="Maiandra GD" w:cs="Square721BT-Roman"/>
          <w:i/>
        </w:rPr>
        <w:t>Nous te confions les victimes de la délinquance et toutes leurs familles.</w:t>
      </w:r>
      <w:r w:rsidR="008E0AF9" w:rsidRPr="008B7D2C">
        <w:rPr>
          <w:rFonts w:ascii="Maiandra GD" w:hAnsi="Maiandra GD" w:cs="Square721BT-Roman"/>
          <w:i/>
        </w:rPr>
        <w:t xml:space="preserve"> </w:t>
      </w:r>
    </w:p>
    <w:p w:rsidR="00E645BC" w:rsidRPr="008B7D2C" w:rsidRDefault="008E0AF9" w:rsidP="00517696">
      <w:pPr>
        <w:pStyle w:val="Sansinterligne"/>
        <w:jc w:val="both"/>
        <w:rPr>
          <w:rFonts w:ascii="Maiandra GD" w:hAnsi="Maiandra GD" w:cs="Square721BT-Roman"/>
          <w:i/>
        </w:rPr>
      </w:pPr>
      <w:r w:rsidRPr="008B7D2C">
        <w:rPr>
          <w:rFonts w:ascii="Maiandra GD" w:hAnsi="Maiandra GD" w:cs="Square721BT-Roman"/>
          <w:i/>
        </w:rPr>
        <w:t xml:space="preserve">Nous </w:t>
      </w:r>
      <w:r w:rsidR="00023838" w:rsidRPr="008B7D2C">
        <w:rPr>
          <w:rFonts w:ascii="Maiandra GD" w:hAnsi="Maiandra GD" w:cs="Square721BT-Roman"/>
          <w:i/>
        </w:rPr>
        <w:t xml:space="preserve">te </w:t>
      </w:r>
      <w:r w:rsidRPr="008B7D2C">
        <w:rPr>
          <w:rFonts w:ascii="Maiandra GD" w:hAnsi="Maiandra GD" w:cs="Square721BT-Roman"/>
          <w:i/>
        </w:rPr>
        <w:t xml:space="preserve">prions pour </w:t>
      </w:r>
      <w:r w:rsidR="00C1174E" w:rsidRPr="008B7D2C">
        <w:rPr>
          <w:rFonts w:ascii="Maiandra GD" w:hAnsi="Maiandra GD" w:cs="Square721BT-Roman"/>
          <w:i/>
        </w:rPr>
        <w:t>les personnes engagées à leur</w:t>
      </w:r>
      <w:r w:rsidR="002B24E0" w:rsidRPr="008B7D2C">
        <w:rPr>
          <w:rFonts w:ascii="Maiandra GD" w:hAnsi="Maiandra GD" w:cs="Square721BT-Roman"/>
          <w:i/>
        </w:rPr>
        <w:t>s</w:t>
      </w:r>
      <w:r w:rsidR="00C1174E" w:rsidRPr="008B7D2C">
        <w:rPr>
          <w:rFonts w:ascii="Maiandra GD" w:hAnsi="Maiandra GD" w:cs="Square721BT-Roman"/>
          <w:i/>
        </w:rPr>
        <w:t xml:space="preserve"> côté</w:t>
      </w:r>
      <w:r w:rsidR="002B24E0" w:rsidRPr="008B7D2C">
        <w:rPr>
          <w:rFonts w:ascii="Maiandra GD" w:hAnsi="Maiandra GD" w:cs="Square721BT-Roman"/>
          <w:i/>
        </w:rPr>
        <w:t>s</w:t>
      </w:r>
      <w:r w:rsidR="00D12D91">
        <w:rPr>
          <w:rFonts w:ascii="Maiandra GD" w:hAnsi="Maiandra GD" w:cs="Square721BT-Roman"/>
          <w:i/>
        </w:rPr>
        <w:t>, avec ou malgré eux</w:t>
      </w:r>
      <w:r w:rsidR="00C1174E" w:rsidRPr="008B7D2C">
        <w:rPr>
          <w:rFonts w:ascii="Maiandra GD" w:hAnsi="Maiandra GD" w:cs="Square721BT-Roman"/>
          <w:i/>
        </w:rPr>
        <w:t> :</w:t>
      </w:r>
      <w:r w:rsidR="001A32EA" w:rsidRPr="008B7D2C">
        <w:rPr>
          <w:rFonts w:ascii="Maiandra GD" w:hAnsi="Maiandra GD" w:cs="Square721BT-Roman"/>
          <w:i/>
        </w:rPr>
        <w:t xml:space="preserve"> </w:t>
      </w:r>
      <w:r w:rsidR="00D12D91">
        <w:rPr>
          <w:rFonts w:ascii="Maiandra GD" w:hAnsi="Maiandra GD" w:cs="Square721BT-Roman"/>
          <w:i/>
        </w:rPr>
        <w:t>policiers, j</w:t>
      </w:r>
      <w:r w:rsidR="00C1174E" w:rsidRPr="008B7D2C">
        <w:rPr>
          <w:rFonts w:ascii="Maiandra GD" w:hAnsi="Maiandra GD" w:cs="Square721BT-Roman"/>
          <w:i/>
        </w:rPr>
        <w:t>uges</w:t>
      </w:r>
      <w:r w:rsidRPr="008B7D2C">
        <w:rPr>
          <w:rFonts w:ascii="Maiandra GD" w:hAnsi="Maiandra GD" w:cs="Square721BT-Roman"/>
          <w:i/>
        </w:rPr>
        <w:t xml:space="preserve">, </w:t>
      </w:r>
      <w:r w:rsidR="009869F2" w:rsidRPr="008B7D2C">
        <w:rPr>
          <w:rFonts w:ascii="Maiandra GD" w:hAnsi="Maiandra GD" w:cs="Square721BT-Roman"/>
          <w:i/>
        </w:rPr>
        <w:t xml:space="preserve">avocats, </w:t>
      </w:r>
      <w:r w:rsidR="00C1174E" w:rsidRPr="008B7D2C">
        <w:rPr>
          <w:rFonts w:ascii="Maiandra GD" w:hAnsi="Maiandra GD" w:cs="Square721BT-Roman"/>
          <w:i/>
        </w:rPr>
        <w:t>surveillants</w:t>
      </w:r>
      <w:r w:rsidR="009869F2" w:rsidRPr="008B7D2C">
        <w:rPr>
          <w:rFonts w:ascii="Maiandra GD" w:hAnsi="Maiandra GD" w:cs="Square721BT-Roman"/>
          <w:i/>
        </w:rPr>
        <w:t>,</w:t>
      </w:r>
      <w:r w:rsidR="00C1174E" w:rsidRPr="008B7D2C">
        <w:rPr>
          <w:rFonts w:ascii="Maiandra GD" w:hAnsi="Maiandra GD" w:cs="Square721BT-Roman"/>
          <w:i/>
        </w:rPr>
        <w:t xml:space="preserve"> </w:t>
      </w:r>
      <w:r w:rsidR="00AF66EB" w:rsidRPr="008B7D2C">
        <w:rPr>
          <w:rFonts w:ascii="Maiandra GD" w:hAnsi="Maiandra GD" w:cs="Square721BT-Roman"/>
          <w:i/>
        </w:rPr>
        <w:t xml:space="preserve">travailleurs sociaux, défenseurs des droits, soignants, enseignant, aumôniers, visiteurs et bénévoles… </w:t>
      </w:r>
    </w:p>
    <w:p w:rsidR="00AC03A3" w:rsidRPr="008B7D2C" w:rsidRDefault="00AC03A3" w:rsidP="00517696">
      <w:pPr>
        <w:pStyle w:val="Sansinterligne"/>
        <w:ind w:left="708"/>
        <w:jc w:val="both"/>
        <w:rPr>
          <w:rFonts w:ascii="Maiandra GD" w:hAnsi="Maiandra GD" w:cs="Square721BT-Roman"/>
          <w:i/>
        </w:rPr>
      </w:pPr>
      <w:r w:rsidRPr="008B7D2C">
        <w:rPr>
          <w:rFonts w:ascii="Maiandra GD" w:hAnsi="Maiandra GD" w:cs="Square721BT-Roman"/>
          <w:i/>
        </w:rPr>
        <w:t>Toi, le seul juste, sois clarté dans l’exercice de notre justice humaine !</w:t>
      </w:r>
    </w:p>
    <w:p w:rsidR="001E7868" w:rsidRPr="008B7D2C" w:rsidRDefault="00023838" w:rsidP="00517696">
      <w:pPr>
        <w:pStyle w:val="Sansinterligne"/>
        <w:ind w:left="708"/>
        <w:jc w:val="both"/>
        <w:rPr>
          <w:rFonts w:ascii="Maiandra GD" w:hAnsi="Maiandra GD" w:cs="Square721BT-Roman"/>
          <w:b/>
          <w:i/>
        </w:rPr>
      </w:pPr>
      <w:r w:rsidRPr="008B7D2C">
        <w:rPr>
          <w:rFonts w:ascii="Maiandra GD" w:hAnsi="Maiandra GD" w:cs="Square721BT-Roman"/>
          <w:i/>
        </w:rPr>
        <w:t xml:space="preserve">Toi qui </w:t>
      </w:r>
      <w:r w:rsidR="00AC03A3" w:rsidRPr="008B7D2C">
        <w:rPr>
          <w:rFonts w:ascii="Maiandra GD" w:hAnsi="Maiandra GD" w:cs="Square721BT-Roman"/>
          <w:i/>
        </w:rPr>
        <w:t>as</w:t>
      </w:r>
      <w:r w:rsidRPr="008B7D2C">
        <w:rPr>
          <w:rFonts w:ascii="Maiandra GD" w:hAnsi="Maiandra GD" w:cs="Square721BT-Roman"/>
          <w:i/>
        </w:rPr>
        <w:t xml:space="preserve"> tué la haine, donne courage et audace à ceux qui construisent la réconciliation ! Amen ».</w:t>
      </w:r>
      <w:r w:rsidR="00B84440" w:rsidRPr="00B844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E7868" w:rsidRPr="008B7D2C" w:rsidSect="00BF5184">
      <w:pgSz w:w="11906" w:h="16838"/>
      <w:pgMar w:top="284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quare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FDA"/>
    <w:multiLevelType w:val="hybridMultilevel"/>
    <w:tmpl w:val="AD32FA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BB7865"/>
    <w:multiLevelType w:val="hybridMultilevel"/>
    <w:tmpl w:val="AA60D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343A0"/>
    <w:multiLevelType w:val="hybridMultilevel"/>
    <w:tmpl w:val="010809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932443"/>
    <w:multiLevelType w:val="hybridMultilevel"/>
    <w:tmpl w:val="B5E25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6D7355"/>
    <w:multiLevelType w:val="hybridMultilevel"/>
    <w:tmpl w:val="B7106A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3236F"/>
    <w:multiLevelType w:val="hybridMultilevel"/>
    <w:tmpl w:val="97D09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4"/>
    <w:rsid w:val="00007DBA"/>
    <w:rsid w:val="00023838"/>
    <w:rsid w:val="00061E02"/>
    <w:rsid w:val="000E3725"/>
    <w:rsid w:val="000F7E05"/>
    <w:rsid w:val="00156FB7"/>
    <w:rsid w:val="001A32EA"/>
    <w:rsid w:val="001E7868"/>
    <w:rsid w:val="00217AFF"/>
    <w:rsid w:val="0023673B"/>
    <w:rsid w:val="00263669"/>
    <w:rsid w:val="0027131C"/>
    <w:rsid w:val="002872E5"/>
    <w:rsid w:val="002B24E0"/>
    <w:rsid w:val="00313A86"/>
    <w:rsid w:val="00314195"/>
    <w:rsid w:val="00377C6C"/>
    <w:rsid w:val="003C51F8"/>
    <w:rsid w:val="004629E6"/>
    <w:rsid w:val="004824A1"/>
    <w:rsid w:val="004B2B5C"/>
    <w:rsid w:val="00517696"/>
    <w:rsid w:val="00565913"/>
    <w:rsid w:val="005C5B75"/>
    <w:rsid w:val="006678EB"/>
    <w:rsid w:val="00667C8C"/>
    <w:rsid w:val="006818A5"/>
    <w:rsid w:val="006D4E26"/>
    <w:rsid w:val="006E1FF0"/>
    <w:rsid w:val="006F6AC1"/>
    <w:rsid w:val="00710FBF"/>
    <w:rsid w:val="00736B77"/>
    <w:rsid w:val="007435CA"/>
    <w:rsid w:val="007A4F72"/>
    <w:rsid w:val="007B4925"/>
    <w:rsid w:val="008A4554"/>
    <w:rsid w:val="008B7D2C"/>
    <w:rsid w:val="008E0AF9"/>
    <w:rsid w:val="009869F2"/>
    <w:rsid w:val="00987FEE"/>
    <w:rsid w:val="009E79E6"/>
    <w:rsid w:val="009F3816"/>
    <w:rsid w:val="009F4071"/>
    <w:rsid w:val="00A07EED"/>
    <w:rsid w:val="00A32AE4"/>
    <w:rsid w:val="00AA343D"/>
    <w:rsid w:val="00AC03A3"/>
    <w:rsid w:val="00AF66EB"/>
    <w:rsid w:val="00B041EC"/>
    <w:rsid w:val="00B16235"/>
    <w:rsid w:val="00B63393"/>
    <w:rsid w:val="00B84440"/>
    <w:rsid w:val="00B96428"/>
    <w:rsid w:val="00BB78FE"/>
    <w:rsid w:val="00BF5184"/>
    <w:rsid w:val="00C1174E"/>
    <w:rsid w:val="00C6581A"/>
    <w:rsid w:val="00CC244B"/>
    <w:rsid w:val="00CE2B92"/>
    <w:rsid w:val="00D01FDE"/>
    <w:rsid w:val="00D12D91"/>
    <w:rsid w:val="00D26876"/>
    <w:rsid w:val="00D44BEF"/>
    <w:rsid w:val="00DA6EA8"/>
    <w:rsid w:val="00E37F0D"/>
    <w:rsid w:val="00E44E38"/>
    <w:rsid w:val="00E645BC"/>
    <w:rsid w:val="00F4232A"/>
    <w:rsid w:val="00F5601B"/>
    <w:rsid w:val="00FC00FF"/>
    <w:rsid w:val="00FE246A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AE4"/>
    <w:pPr>
      <w:ind w:left="720"/>
      <w:contextualSpacing/>
    </w:pPr>
  </w:style>
  <w:style w:type="paragraph" w:styleId="Sansinterligne">
    <w:name w:val="No Spacing"/>
    <w:uiPriority w:val="1"/>
    <w:qFormat/>
    <w:rsid w:val="00FE246A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6F6AC1"/>
    <w:rPr>
      <w:strike w:val="0"/>
      <w:dstrike w:val="0"/>
      <w:color w:val="0000FF"/>
      <w:u w:val="single"/>
      <w:effect w:val="none"/>
    </w:rPr>
  </w:style>
  <w:style w:type="character" w:customStyle="1" w:styleId="citecrochet1">
    <w:name w:val="cite_crochet1"/>
    <w:basedOn w:val="Policepardfaut"/>
    <w:rsid w:val="006F6AC1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6F6AC1"/>
  </w:style>
  <w:style w:type="paragraph" w:styleId="NormalWeb">
    <w:name w:val="Normal (Web)"/>
    <w:basedOn w:val="Normal"/>
    <w:uiPriority w:val="99"/>
    <w:semiHidden/>
    <w:unhideWhenUsed/>
    <w:rsid w:val="00710F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AE4"/>
    <w:pPr>
      <w:ind w:left="720"/>
      <w:contextualSpacing/>
    </w:pPr>
  </w:style>
  <w:style w:type="paragraph" w:styleId="Sansinterligne">
    <w:name w:val="No Spacing"/>
    <w:uiPriority w:val="1"/>
    <w:qFormat/>
    <w:rsid w:val="00FE246A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6F6AC1"/>
    <w:rPr>
      <w:strike w:val="0"/>
      <w:dstrike w:val="0"/>
      <w:color w:val="0000FF"/>
      <w:u w:val="single"/>
      <w:effect w:val="none"/>
    </w:rPr>
  </w:style>
  <w:style w:type="character" w:customStyle="1" w:styleId="citecrochet1">
    <w:name w:val="cite_crochet1"/>
    <w:basedOn w:val="Policepardfaut"/>
    <w:rsid w:val="006F6AC1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6F6AC1"/>
  </w:style>
  <w:style w:type="paragraph" w:styleId="NormalWeb">
    <w:name w:val="Normal (Web)"/>
    <w:basedOn w:val="Normal"/>
    <w:uiPriority w:val="99"/>
    <w:semiHidden/>
    <w:unhideWhenUsed/>
    <w:rsid w:val="00710F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etemps.ch/Page/Uuid/6b2c24e8-f6e4-11dd-b8a7-ca4d88a5b5ba/Andr%C3%A9_Lasserre_en_libert%C3%A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fr.wikipedia.org/wiki/1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193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Richaud</dc:creator>
  <cp:lastModifiedBy>secretairegeneral</cp:lastModifiedBy>
  <cp:revision>2</cp:revision>
  <cp:lastPrinted>2014-11-28T09:35:00Z</cp:lastPrinted>
  <dcterms:created xsi:type="dcterms:W3CDTF">2015-06-30T12:18:00Z</dcterms:created>
  <dcterms:modified xsi:type="dcterms:W3CDTF">2015-06-30T12:18:00Z</dcterms:modified>
</cp:coreProperties>
</file>